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ӘЛ</w:t>
      </w:r>
      <w:r w:rsidRPr="0086132F">
        <w:rPr>
          <w:rFonts w:ascii="Times New Roman" w:hAnsi="Times New Roman"/>
          <w:b/>
          <w:color w:val="000000"/>
          <w:sz w:val="28"/>
          <w:szCs w:val="28"/>
          <w:lang w:val="en-US"/>
        </w:rPr>
        <w:t>-</w:t>
      </w: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ФАРАБИ атындағы ҚАЗАҚ ҰЛТТЫҚ УНИВЕРСИТЕТІ● 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ТАРИХ, АРХЕОЛОГИЯ ЖӘНЕ ЭТНОЛОГИЯ ФАКУЛЬТЕТІ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Дүние жүзі тарихы, тарихнама және деректану кафедрасы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«КАДРЛЫҚ ІС ЖҮРГІЗУ» </w:t>
      </w:r>
      <w:r w:rsidRPr="0086132F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пәні бойынша 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ЕМТИХАН СҰРАҚТАРЫНЫҢ БАҒДАРЛАМАСЫ</w:t>
      </w:r>
    </w:p>
    <w:p w:rsidR="0086132F" w:rsidRPr="0086132F" w:rsidRDefault="0086132F" w:rsidP="0086132F">
      <w:pPr>
        <w:pStyle w:val="4"/>
        <w:jc w:val="center"/>
        <w:rPr>
          <w:caps/>
          <w:lang w:val="kk-KZ"/>
        </w:rPr>
      </w:pPr>
    </w:p>
    <w:p w:rsidR="0086132F" w:rsidRPr="0086132F" w:rsidRDefault="0086132F" w:rsidP="0086132F">
      <w:pPr>
        <w:pStyle w:val="4"/>
        <w:jc w:val="center"/>
        <w:rPr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  <w:r w:rsidRPr="0086132F">
        <w:rPr>
          <w:lang w:val="kk-KZ"/>
        </w:rPr>
        <w:t xml:space="preserve">Дайындаған:                                                                    </w:t>
      </w:r>
    </w:p>
    <w:p w:rsidR="0086132F" w:rsidRPr="0086132F" w:rsidRDefault="00CC4C6D" w:rsidP="0086132F">
      <w:pPr>
        <w:pStyle w:val="4"/>
        <w:spacing w:before="0" w:after="0"/>
        <w:jc w:val="center"/>
        <w:rPr>
          <w:lang w:val="kk-KZ"/>
        </w:rPr>
      </w:pPr>
      <w:r>
        <w:rPr>
          <w:lang w:val="kk-KZ"/>
        </w:rPr>
        <w:t>Т.ғ.д</w:t>
      </w:r>
      <w:r w:rsidR="0086132F" w:rsidRPr="0086132F">
        <w:rPr>
          <w:lang w:val="kk-KZ"/>
        </w:rPr>
        <w:t xml:space="preserve">., </w:t>
      </w:r>
      <w:r>
        <w:rPr>
          <w:lang w:val="kk-KZ"/>
        </w:rPr>
        <w:t>профессор Төлебаев Тұрғанжан Әбеуұлы</w:t>
      </w:r>
      <w:r w:rsidR="0086132F" w:rsidRPr="0086132F">
        <w:rPr>
          <w:lang w:val="kk-KZ"/>
        </w:rPr>
        <w:t xml:space="preserve"> </w:t>
      </w: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  <w:r w:rsidRPr="0086132F">
        <w:rPr>
          <w:lang w:val="kk-KZ"/>
        </w:rPr>
        <w:t xml:space="preserve">                                           </w:t>
      </w:r>
      <w:bookmarkStart w:id="0" w:name="_GoBack"/>
      <w:bookmarkEnd w:id="0"/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</w:p>
    <w:p w:rsidR="0086132F" w:rsidRPr="0086132F" w:rsidRDefault="0086132F" w:rsidP="0086132F">
      <w:pPr>
        <w:pStyle w:val="4"/>
        <w:jc w:val="center"/>
        <w:rPr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CC4C6D" w:rsidRDefault="0086132F" w:rsidP="008613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6132F">
        <w:rPr>
          <w:rFonts w:ascii="Times New Roman" w:hAnsi="Times New Roman"/>
          <w:b/>
          <w:sz w:val="28"/>
          <w:szCs w:val="28"/>
          <w:lang w:val="kk-KZ"/>
        </w:rPr>
        <w:t xml:space="preserve">АЛМАТЫ, </w:t>
      </w:r>
      <w:r w:rsidRPr="00CC4C6D">
        <w:rPr>
          <w:rFonts w:ascii="Times New Roman" w:hAnsi="Times New Roman"/>
          <w:b/>
          <w:sz w:val="28"/>
          <w:szCs w:val="28"/>
          <w:lang w:val="kk-KZ"/>
        </w:rPr>
        <w:t>2017</w:t>
      </w:r>
    </w:p>
    <w:p w:rsidR="00FB0DF0" w:rsidRDefault="001A660E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86132F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lastRenderedPageBreak/>
        <w:t>ЕМТИХАН С</w:t>
      </w:r>
      <w:r w:rsidRPr="001A660E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ҰРАҚТАРЫ</w:t>
      </w:r>
    </w:p>
    <w:p w:rsidR="001A660E" w:rsidRPr="0086132F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 w:rsidRPr="0086132F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. Кадрлық іс жүргізу түсінігі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 сипаттаңыз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2. Кадрлық іс қағаздардың құрамы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н айқындаңыз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3.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іс қағаздарын жүргізу жөніндегі нұсқаулық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қа талдау жасаңыз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4.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дрлық құжаттар жасау процестері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 сипаттаңыз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5.К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адрлық құжаттарм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ен жұмыс жүргізу технологиялары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н сипаттаңыз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6.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іс жүргізу жөніндегі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заңнамалық а</w:t>
      </w:r>
      <w:r w:rsidR="00F1023D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тілер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ді сипаттаңыз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7.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Кадрлық іс қағаздарын жүргізу жөніндегі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әдістемелік құжаттарды сипаттау</w:t>
      </w:r>
    </w:p>
    <w:p w:rsidR="001A660E" w:rsidRDefault="00793431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8. </w:t>
      </w:r>
      <w:r w:rsidR="001A660E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құжаттар құрамы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 анықтаңыз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9. Кадрлық құжаттама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жіктемесі мен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бірегейлендіру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ге сипаттама беріңіз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10. 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йымдық-құқықтық құжаттар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ды талдау жасаңыз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11. Кадрлық қызмет туралы ереже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ні талдаңыз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12.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ызметкерлердің лауазымдық нұсқаулықтары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н талдаңыз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13. Штат кестесі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 жасаңыз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14. Демалыстар кестесі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 жасаңыз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15. Жұмыс уақытын есепке алу табел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і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 жасаңыз</w:t>
      </w:r>
    </w:p>
    <w:p w:rsidR="001A660E" w:rsidRDefault="00793431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16. Еңбек шартын жасап, сипаттама беріңіз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17. Ө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кімдік құжаттар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ын сипаттаңыз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18. Н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егізгі қызмет бойынша бұйрықтар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ды талдаңыз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19. Ж</w:t>
      </w:r>
      <w:r w:rsidR="00793431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құрам бойынша бұйрықтар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ды сипаттаңыз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20. К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адрлар бойынша бұйрықтар даярлаңыз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21.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ұмысқа қабылдауды 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ресімдеңіз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22. Қ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ызметкерді ауыстыруды ресімдеңіз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23. Е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ң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бек шартын тоқтатуды ресімдеңіз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24.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адрларды есепке алу бойынша құжаттар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ды сипаттаңыз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25. 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Қ</w:t>
      </w:r>
      <w:r w:rsidR="00385318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ызметкерл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ердің жеке істері мен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жеке карточкалары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 толтырыңыз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26.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карточк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алар бөлімдерін толтыру тәртібін сипаттаңыз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27.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ызметкердің жеке карточкасына өзгерістер 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мен толықтырулар енгізу тәртібін баяндаңыз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28.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ызметкердің еңбе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 қызметтерін растаушы құжаттарды айқындаңыз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29. Е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ңбек кітапшасы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на сипаттама беріңіз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385318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30. Мұ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рағаттық анықтама, мұрағаттық көш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ірме, мұрағаттық қосымша үзінді ұғымдарын анықтаңыз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31. 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аспа құралдары көмегімен дайындалған құжаттарға қой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ылатын талаптарды айқындаңыз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32.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лық қызметтің іс номенклатурасын сипаттаңыз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33. І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стерді ұйым мұрағатына сақтауға беруде о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ны әзірлеу және тапсыру тәртібін баянадаңыз</w:t>
      </w:r>
    </w:p>
    <w:p w:rsidR="00EA07CC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34. Қ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ұжаттарды өңдеу тәртібін сипаттаңыз</w:t>
      </w:r>
    </w:p>
    <w:p w:rsidR="00EA07CC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35.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құрам бойынша құжаттарды мемлекеттік мұрағатқа т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ұрақты сақтауға тапсыру тәртібін айқындаңыз</w:t>
      </w:r>
    </w:p>
    <w:p w:rsidR="00FB0DF0" w:rsidRPr="00FB0DF0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36. 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йым қайта құрылған (таратылған) кезде құж</w:t>
      </w:r>
      <w:r w:rsidR="00385318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аттарды одан ары сақтайтын орынды сипаттаңыз</w:t>
      </w:r>
    </w:p>
    <w:p w:rsidR="00EA07CC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37.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Әкімшілік қызметкерлерін қызметке тағайындау және қызметтен босату ж</w:t>
      </w:r>
      <w:r w:rsidR="00385318">
        <w:rPr>
          <w:rFonts w:ascii="Times New Roman" w:eastAsia="Times New Roman" w:hAnsi="Times New Roman"/>
          <w:sz w:val="28"/>
          <w:szCs w:val="28"/>
          <w:lang w:val="kk-KZ" w:eastAsia="ru-RU"/>
        </w:rPr>
        <w:t>өніндегі материалдарды ресімдеңіз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EA07CC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38. Қ</w:t>
      </w:r>
      <w:r w:rsidR="00385318">
        <w:rPr>
          <w:rFonts w:ascii="Times New Roman" w:eastAsia="Times New Roman" w:hAnsi="Times New Roman"/>
          <w:sz w:val="28"/>
          <w:szCs w:val="28"/>
          <w:lang w:val="kk-KZ" w:eastAsia="ru-RU"/>
        </w:rPr>
        <w:t>ызметтік куәліктер беруге сипаттама жасаңыз</w:t>
      </w:r>
    </w:p>
    <w:p w:rsidR="00FB0DF0" w:rsidRPr="00FB0DF0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39. Ж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еке істері мен еңбек кітапшаларын жүргізу, о</w:t>
      </w:r>
      <w:r w:rsidR="00385318">
        <w:rPr>
          <w:rFonts w:ascii="Times New Roman" w:eastAsia="Times New Roman" w:hAnsi="Times New Roman"/>
          <w:sz w:val="28"/>
          <w:szCs w:val="28"/>
          <w:lang w:val="kk-KZ" w:eastAsia="ru-RU"/>
        </w:rPr>
        <w:t>лардың сақталуын қамтамасыз етуді баяндаңыз</w:t>
      </w:r>
    </w:p>
    <w:p w:rsidR="00FB0DF0" w:rsidRPr="00FB0DF0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40.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Әкімшілік қызметкерлерінің біліктілігін арттыру және оларды қайта даярлау жөніндегі жұмысты ұйымдастыру</w:t>
      </w:r>
      <w:r w:rsidR="00385318">
        <w:rPr>
          <w:rFonts w:ascii="Times New Roman" w:eastAsia="Times New Roman" w:hAnsi="Times New Roman"/>
          <w:sz w:val="28"/>
          <w:szCs w:val="28"/>
          <w:lang w:val="kk-KZ" w:eastAsia="ru-RU"/>
        </w:rPr>
        <w:t>ды сипаттаңыз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41.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іс қағаздарды жүргізуді тексеру</w:t>
      </w:r>
      <w:r w:rsidR="0038531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ді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(аудит)</w:t>
      </w:r>
      <w:r w:rsidR="0038531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баяндаңыз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42.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саясат пен барлық нормативті құжаттамалармен қоса кадрлі құжат айналымын басынан бастап жүргізу</w:t>
      </w:r>
      <w:r w:rsidR="00385318">
        <w:rPr>
          <w:rFonts w:ascii="Times New Roman" w:eastAsia="Times New Roman" w:hAnsi="Times New Roman"/>
          <w:sz w:val="28"/>
          <w:szCs w:val="28"/>
          <w:lang w:val="kk-KZ" w:eastAsia="ru-RU"/>
        </w:rPr>
        <w:t>ді айқындаңыз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43.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есепте қателердің туындау қауіпін азайту</w:t>
      </w:r>
      <w:r w:rsidR="0038531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жолдарын сипаттаңыз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44.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есептің Қазақстан Республикасы заңнамасына сәйкестігінің  кепілдігі</w:t>
      </w:r>
      <w:r w:rsidR="00BD2A4F">
        <w:rPr>
          <w:rFonts w:ascii="Times New Roman" w:eastAsia="Times New Roman" w:hAnsi="Times New Roman"/>
          <w:sz w:val="28"/>
          <w:szCs w:val="28"/>
          <w:lang w:val="kk-KZ" w:eastAsia="ru-RU"/>
        </w:rPr>
        <w:t>н анықтаңыз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45.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Басқару құжаттарының түрлері</w:t>
      </w:r>
      <w:r w:rsidR="00BD2A4F">
        <w:rPr>
          <w:rFonts w:ascii="Times New Roman" w:eastAsia="Times New Roman" w:hAnsi="Times New Roman"/>
          <w:sz w:val="28"/>
          <w:szCs w:val="28"/>
          <w:lang w:val="kk-KZ" w:eastAsia="ru-RU"/>
        </w:rPr>
        <w:t>н айқындаңыз</w:t>
      </w:r>
    </w:p>
    <w:p w:rsidR="00FB0DF0" w:rsidRPr="00EA07CC" w:rsidRDefault="00BD2A4F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46. Бұйрықты құрастырыңыз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47.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Өкім</w:t>
      </w:r>
      <w:r w:rsidR="00BD2A4F">
        <w:rPr>
          <w:rFonts w:ascii="Times New Roman" w:eastAsia="Times New Roman" w:hAnsi="Times New Roman"/>
          <w:sz w:val="28"/>
          <w:szCs w:val="28"/>
          <w:lang w:val="kk-KZ" w:eastAsia="ru-RU"/>
        </w:rPr>
        <w:t>ді құрастырыңыз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48.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Нұсқау</w:t>
      </w:r>
      <w:r w:rsidR="00BD2A4F">
        <w:rPr>
          <w:rFonts w:ascii="Times New Roman" w:eastAsia="Times New Roman" w:hAnsi="Times New Roman"/>
          <w:sz w:val="28"/>
          <w:szCs w:val="28"/>
          <w:lang w:val="kk-KZ" w:eastAsia="ru-RU"/>
        </w:rPr>
        <w:t>лықты құрастырыңыз</w:t>
      </w:r>
    </w:p>
    <w:p w:rsidR="00FB0DF0" w:rsidRPr="00EA07CC" w:rsidRDefault="00BD2A4F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49. Қаулыны құрастырыңыз</w:t>
      </w:r>
    </w:p>
    <w:p w:rsid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50.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Хаттама</w:t>
      </w:r>
      <w:r w:rsidR="00BD2A4F">
        <w:rPr>
          <w:rFonts w:ascii="Times New Roman" w:eastAsia="Times New Roman" w:hAnsi="Times New Roman"/>
          <w:sz w:val="28"/>
          <w:szCs w:val="28"/>
          <w:lang w:val="kk-KZ" w:eastAsia="ru-RU"/>
        </w:rPr>
        <w:t>ны толтырыңыз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1. Іс пара</w:t>
      </w:r>
      <w:r w:rsidR="00BD2A4F">
        <w:rPr>
          <w:rFonts w:ascii="Times New Roman" w:eastAsia="Times New Roman" w:hAnsi="Times New Roman"/>
          <w:sz w:val="28"/>
          <w:szCs w:val="28"/>
          <w:lang w:val="kk-KZ" w:eastAsia="ru-RU"/>
        </w:rPr>
        <w:t>қты сипаттаңыз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2. Іс парағы құжатын толтыр</w:t>
      </w:r>
      <w:r w:rsidR="00BD2A4F">
        <w:rPr>
          <w:rFonts w:ascii="Times New Roman" w:eastAsia="Times New Roman" w:hAnsi="Times New Roman"/>
          <w:sz w:val="28"/>
          <w:szCs w:val="28"/>
          <w:lang w:val="kk-KZ" w:eastAsia="ru-RU"/>
        </w:rPr>
        <w:t>ыңыз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53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.Еңбек кітапшасы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 толтыру ерекшеліктері</w:t>
      </w:r>
      <w:r w:rsidR="00BD2A4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анықтаңыз</w:t>
      </w:r>
    </w:p>
    <w:p w:rsidR="00FB0DF0" w:rsidRPr="00EA07CC" w:rsidRDefault="00EA07CC" w:rsidP="00EA07CC">
      <w:pPr>
        <w:pStyle w:val="a6"/>
        <w:rPr>
          <w:sz w:val="28"/>
          <w:szCs w:val="28"/>
        </w:rPr>
      </w:pPr>
      <w:r>
        <w:rPr>
          <w:sz w:val="28"/>
          <w:szCs w:val="28"/>
        </w:rPr>
        <w:t>54.</w:t>
      </w:r>
      <w:r w:rsidR="00FB0DF0" w:rsidRPr="00EA07CC">
        <w:rPr>
          <w:sz w:val="28"/>
          <w:szCs w:val="28"/>
        </w:rPr>
        <w:t>Еңбек қатынастары жөніндегі құжаттардың жалпы сипаттамасы</w:t>
      </w:r>
      <w:r w:rsidR="00BD2A4F">
        <w:rPr>
          <w:sz w:val="28"/>
          <w:szCs w:val="28"/>
        </w:rPr>
        <w:t>н жасаңыз</w:t>
      </w:r>
      <w:r w:rsidR="00FB0DF0" w:rsidRPr="00EA07CC">
        <w:rPr>
          <w:sz w:val="28"/>
          <w:szCs w:val="28"/>
        </w:rPr>
        <w:t xml:space="preserve">. 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sz w:val="28"/>
          <w:szCs w:val="28"/>
        </w:rPr>
        <w:t xml:space="preserve">55. </w:t>
      </w:r>
      <w:r w:rsidR="00FB0DF0" w:rsidRPr="00EA07CC">
        <w:rPr>
          <w:sz w:val="28"/>
          <w:szCs w:val="28"/>
        </w:rPr>
        <w:t>Шарттар мен міндеттемелер</w:t>
      </w:r>
      <w:r w:rsidR="00BD2A4F">
        <w:rPr>
          <w:sz w:val="28"/>
          <w:szCs w:val="28"/>
        </w:rPr>
        <w:t>ді айқындаңыз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56. </w:t>
      </w:r>
      <w:r w:rsidR="00FB0DF0" w:rsidRPr="00EA07CC">
        <w:rPr>
          <w:bCs/>
          <w:sz w:val="28"/>
          <w:szCs w:val="28"/>
        </w:rPr>
        <w:t>Матери</w:t>
      </w:r>
      <w:r w:rsidR="00BD2A4F">
        <w:rPr>
          <w:bCs/>
          <w:sz w:val="28"/>
          <w:szCs w:val="28"/>
        </w:rPr>
        <w:t>алдық жауапкершілік туралы шартты толтырыіыз</w:t>
      </w:r>
      <w:r w:rsidR="00FB0DF0" w:rsidRPr="00EA07CC">
        <w:rPr>
          <w:bCs/>
          <w:sz w:val="28"/>
          <w:szCs w:val="28"/>
        </w:rPr>
        <w:t xml:space="preserve"> 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57. </w:t>
      </w:r>
      <w:r w:rsidR="00FB0DF0" w:rsidRPr="00EA07CC">
        <w:rPr>
          <w:bCs/>
          <w:sz w:val="28"/>
          <w:szCs w:val="28"/>
        </w:rPr>
        <w:t>Коммерциялық құпия</w:t>
      </w:r>
      <w:r w:rsidR="00BD2A4F">
        <w:rPr>
          <w:bCs/>
          <w:sz w:val="28"/>
          <w:szCs w:val="28"/>
        </w:rPr>
        <w:t>ны жарияламау туралы міндеттемені сипаттаңыз</w:t>
      </w:r>
      <w:r w:rsidR="00FB0DF0" w:rsidRPr="00EA07CC">
        <w:rPr>
          <w:bCs/>
          <w:sz w:val="28"/>
          <w:szCs w:val="28"/>
        </w:rPr>
        <w:t xml:space="preserve">  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58. 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Еңбекақы және кадрлық есеп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ті анықтаңыз 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59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Еңбекақыны, салықтар мен жарналарды есептеу үшін деректер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мен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к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адрлық қозғалыс құжаттары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н анықтаңыз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60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. Еңбекақыны 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есептеу бойынша құжаттар мен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 Өндірістік күнтізбе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ні сипаттаңыз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61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. Еңбекақыны есептеу және 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Кезекті демалыс уақыты мен ауру парақтарын төлеу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ді сипаттаңыз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62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Ұйым қызметкерлерінен бір реттік және жоспарлы ұстап қалулар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ды анықтаңыз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63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. 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Тапсырманың о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рындалу парақтары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н сипаттаңыз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62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Заңмен регламенттелген салықтарды, жарналар мен аударымдарды есептеу</w:t>
      </w:r>
      <w:r w:rsidR="00BD2A4F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ңіз</w:t>
      </w:r>
    </w:p>
    <w:p w:rsidR="0077470F" w:rsidRPr="00F1023D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63. Кадр құжаттарын рәсімдеу ерекшеліктері</w:t>
      </w:r>
      <w:r w:rsidR="00BD2A4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 айқындаңыз</w:t>
      </w:r>
      <w:r w:rsidR="0077470F" w:rsidRPr="00F1023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</w:p>
    <w:p w:rsidR="00EA07CC" w:rsidRP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64. Ұйымдастырушылық</w:t>
      </w:r>
      <w:r w:rsidRPr="00F1023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құқықтық құжаттардың құрылымы</w:t>
      </w:r>
      <w:r w:rsidR="00BD2A4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 анықтаңыз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65. Ұйымдастырушылық құжаттарға қойылатын талаптар</w:t>
      </w:r>
      <w:r w:rsidR="00BD2A4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ды айқындаңыз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66. Жоспарлау құжатарының түрлері мен құрылымы</w:t>
      </w:r>
      <w:r w:rsidR="00BD2A4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 сипаттаңыз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67.</w:t>
      </w:r>
      <w:r w:rsidRPr="00EA07C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Жоспарлау құжатарына қойылатын талаптар</w:t>
      </w:r>
      <w:r w:rsidR="00BD2A4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ды анықтаңыз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68. Жеке еңбек шарттары</w:t>
      </w:r>
      <w:r w:rsidR="00BD2A4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 жасаңыз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lastRenderedPageBreak/>
        <w:t>69. Азаматтық</w:t>
      </w:r>
      <w:r w:rsidRPr="00F1023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құқықтық шарттар</w:t>
      </w:r>
      <w:r w:rsidR="00BD2A4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ды айқындаңыз</w:t>
      </w:r>
    </w:p>
    <w:p w:rsidR="0086132F" w:rsidRP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70. Кадрлық нұсқаулық құжаттар, түрлері және рәсімделуі</w:t>
      </w:r>
      <w:r w:rsidR="00BD2A4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 сипаттаңыз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A46490" w:rsidRPr="00F1023D" w:rsidRDefault="00A46490">
      <w:pPr>
        <w:rPr>
          <w:lang w:val="kk-KZ"/>
        </w:rPr>
      </w:pPr>
    </w:p>
    <w:sectPr w:rsidR="00A46490" w:rsidRPr="00F1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199"/>
    <w:multiLevelType w:val="multilevel"/>
    <w:tmpl w:val="D7D0F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C5C5F"/>
    <w:multiLevelType w:val="hybridMultilevel"/>
    <w:tmpl w:val="CAC21E98"/>
    <w:lvl w:ilvl="0" w:tplc="3C1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A03E6F"/>
    <w:multiLevelType w:val="multilevel"/>
    <w:tmpl w:val="D7E87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90E38"/>
    <w:multiLevelType w:val="multilevel"/>
    <w:tmpl w:val="61D45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0C"/>
    <w:rsid w:val="00135F0C"/>
    <w:rsid w:val="001A660E"/>
    <w:rsid w:val="00385318"/>
    <w:rsid w:val="00503D27"/>
    <w:rsid w:val="0077470F"/>
    <w:rsid w:val="00793431"/>
    <w:rsid w:val="0086132F"/>
    <w:rsid w:val="00A46490"/>
    <w:rsid w:val="00BD2A4F"/>
    <w:rsid w:val="00CC4C6D"/>
    <w:rsid w:val="00EA07CC"/>
    <w:rsid w:val="00F1023D"/>
    <w:rsid w:val="00F27FCC"/>
    <w:rsid w:val="00F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BFCC6-F292-4EE4-90A2-5BC29F5B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0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86132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DF0"/>
    <w:rPr>
      <w:color w:val="0000FF"/>
      <w:u w:val="single"/>
    </w:rPr>
  </w:style>
  <w:style w:type="paragraph" w:styleId="a5">
    <w:name w:val="List Paragraph"/>
    <w:basedOn w:val="a"/>
    <w:qFormat/>
    <w:rsid w:val="00FB0DF0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FB0D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7">
    <w:name w:val="Основной текст Знак"/>
    <w:basedOn w:val="a0"/>
    <w:link w:val="a6"/>
    <w:semiHidden/>
    <w:rsid w:val="00FB0DF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8">
    <w:name w:val="Strong"/>
    <w:basedOn w:val="a0"/>
    <w:uiPriority w:val="22"/>
    <w:qFormat/>
    <w:rsid w:val="00FB0DF0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8613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6132F"/>
    <w:rPr>
      <w:rFonts w:ascii="Calibri" w:eastAsia="Calibri" w:hAnsi="Calibri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8613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dcterms:created xsi:type="dcterms:W3CDTF">2020-10-28T15:38:00Z</dcterms:created>
  <dcterms:modified xsi:type="dcterms:W3CDTF">2020-11-25T16:40:00Z</dcterms:modified>
</cp:coreProperties>
</file>